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24FA15A6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9D4D41">
        <w:rPr>
          <w:rStyle w:val="Forte"/>
          <w:rFonts w:asciiTheme="minorHAnsi" w:hAnsiTheme="minorHAnsi" w:cstheme="minorHAnsi"/>
          <w:color w:val="000000" w:themeColor="text1"/>
          <w:u w:val="single"/>
        </w:rPr>
        <w:t>10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E6E0505" w14:textId="6ADDD489" w:rsidR="00027818" w:rsidRPr="009817C7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9D4D41">
        <w:rPr>
          <w:rStyle w:val="Forte"/>
          <w:rFonts w:asciiTheme="minorHAnsi" w:hAnsiTheme="minorHAnsi" w:cstheme="minorHAnsi"/>
          <w:color w:val="000000" w:themeColor="text1"/>
          <w:u w:val="single"/>
        </w:rPr>
        <w:t>10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</w:p>
    <w:p w14:paraId="4674FAEF" w14:textId="5D84B0CF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 xml:space="preserve">ADE COMPETENTE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Pr="008D36F7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63F2E42E" w14:textId="04E4B647" w:rsidR="00834A92" w:rsidRPr="00967726" w:rsidRDefault="004026C3" w:rsidP="004026C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eças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3810B5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5D2331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MERCEDEZ Caçam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ba </w:t>
      </w:r>
      <w:r w:rsidR="005D2331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–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R</w:t>
      </w:r>
      <w:r w:rsidR="005D2331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XS5I35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. </w:t>
      </w:r>
    </w:p>
    <w:p w14:paraId="3D41138C" w14:textId="4D1A3B3E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Prefeitura Municipal de Angelina </w:t>
      </w:r>
    </w:p>
    <w:p w14:paraId="25F781DD" w14:textId="5F54792B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D4D41">
        <w:rPr>
          <w:rFonts w:ascii="Calibri" w:hAnsi="Calibri" w:cs="Calibri"/>
          <w:color w:val="000000" w:themeColor="text1"/>
          <w:sz w:val="24"/>
          <w:szCs w:val="24"/>
        </w:rPr>
        <w:t xml:space="preserve">ANGEL Serviços Automotivos </w:t>
      </w:r>
      <w:proofErr w:type="gramStart"/>
      <w:r w:rsidR="009D4D41">
        <w:rPr>
          <w:rFonts w:ascii="Calibri" w:hAnsi="Calibri" w:cs="Calibri"/>
          <w:color w:val="000000" w:themeColor="text1"/>
          <w:sz w:val="24"/>
          <w:szCs w:val="24"/>
        </w:rPr>
        <w:t xml:space="preserve">LTDA </w:t>
      </w:r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–</w:t>
      </w:r>
      <w:proofErr w:type="gramEnd"/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CNPJ Nº </w:t>
      </w:r>
      <w:r w:rsidR="009D4D41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>10.608.808/0001-00</w:t>
      </w:r>
    </w:p>
    <w:p w14:paraId="02BE6E3D" w14:textId="4E97D002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9D4D41">
        <w:rPr>
          <w:rFonts w:ascii="Calibri" w:hAnsi="Calibri" w:cs="Calibri"/>
          <w:i/>
          <w:iCs/>
          <w:color w:val="000000" w:themeColor="text1"/>
          <w:sz w:val="24"/>
          <w:szCs w:val="24"/>
        </w:rPr>
        <w:t>10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STO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797C6F48" w:rsidR="00027818" w:rsidRPr="00967726" w:rsidRDefault="00FA03B9" w:rsidP="004F44A7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9D4D41">
        <w:rPr>
          <w:rFonts w:cstheme="minorHAnsi"/>
          <w:iCs/>
          <w:color w:val="000000" w:themeColor="text1"/>
          <w:sz w:val="24"/>
          <w:szCs w:val="24"/>
        </w:rPr>
        <w:t xml:space="preserve"> 2.7</w:t>
      </w:r>
      <w:r w:rsidR="00DA06BE">
        <w:rPr>
          <w:rFonts w:cstheme="minorHAnsi"/>
          <w:iCs/>
          <w:color w:val="000000" w:themeColor="text1"/>
          <w:sz w:val="24"/>
          <w:szCs w:val="24"/>
        </w:rPr>
        <w:t>80</w:t>
      </w:r>
      <w:r w:rsidR="009D4D41">
        <w:rPr>
          <w:rFonts w:cstheme="minorHAnsi"/>
          <w:iCs/>
          <w:color w:val="000000" w:themeColor="text1"/>
          <w:sz w:val="24"/>
          <w:szCs w:val="24"/>
        </w:rPr>
        <w:t>,68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9D4D41">
        <w:rPr>
          <w:rFonts w:cstheme="minorHAnsi"/>
          <w:i/>
          <w:color w:val="000000" w:themeColor="text1"/>
          <w:sz w:val="24"/>
          <w:szCs w:val="24"/>
        </w:rPr>
        <w:t>dois mil setecentos e oit</w:t>
      </w:r>
      <w:r w:rsidR="00DA06BE">
        <w:rPr>
          <w:rFonts w:cstheme="minorHAnsi"/>
          <w:i/>
          <w:color w:val="000000" w:themeColor="text1"/>
          <w:sz w:val="24"/>
          <w:szCs w:val="24"/>
        </w:rPr>
        <w:t>enta</w:t>
      </w:r>
      <w:r w:rsidR="009D4D41">
        <w:rPr>
          <w:rFonts w:cstheme="minorHAnsi"/>
          <w:i/>
          <w:color w:val="000000" w:themeColor="text1"/>
          <w:sz w:val="24"/>
          <w:szCs w:val="24"/>
        </w:rPr>
        <w:t xml:space="preserve"> reais e sessenta e oit</w:t>
      </w:r>
      <w:r w:rsidR="00DA06BE">
        <w:rPr>
          <w:rFonts w:cstheme="minorHAnsi"/>
          <w:i/>
          <w:color w:val="000000" w:themeColor="text1"/>
          <w:sz w:val="24"/>
          <w:szCs w:val="24"/>
        </w:rPr>
        <w:t>o</w:t>
      </w:r>
      <w:r w:rsidR="009D4D41">
        <w:rPr>
          <w:rFonts w:cstheme="minorHAnsi"/>
          <w:i/>
          <w:color w:val="000000" w:themeColor="text1"/>
          <w:sz w:val="24"/>
          <w:szCs w:val="24"/>
        </w:rPr>
        <w:t xml:space="preserve"> centavos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) 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07377CE4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145244">
        <w:rPr>
          <w:rFonts w:ascii="Calibri" w:hAnsi="Calibri" w:cs="Calibri"/>
          <w:sz w:val="24"/>
          <w:szCs w:val="24"/>
        </w:rPr>
        <w:t>2</w:t>
      </w:r>
      <w:r w:rsidR="00E645E2">
        <w:rPr>
          <w:rFonts w:ascii="Calibri" w:hAnsi="Calibri" w:cs="Calibri"/>
          <w:sz w:val="24"/>
          <w:szCs w:val="24"/>
        </w:rPr>
        <w:t>6</w:t>
      </w:r>
      <w:r w:rsidR="00145244">
        <w:rPr>
          <w:rFonts w:ascii="Calibri" w:hAnsi="Calibri" w:cs="Calibri"/>
          <w:sz w:val="24"/>
          <w:szCs w:val="24"/>
        </w:rPr>
        <w:t xml:space="preserve"> de </w:t>
      </w:r>
      <w:proofErr w:type="gramStart"/>
      <w:r w:rsidR="00145244">
        <w:rPr>
          <w:rFonts w:ascii="Calibri" w:hAnsi="Calibri" w:cs="Calibri"/>
          <w:sz w:val="24"/>
          <w:szCs w:val="24"/>
        </w:rPr>
        <w:t>Fevereiro</w:t>
      </w:r>
      <w:proofErr w:type="gramEnd"/>
      <w:r w:rsidR="00145244">
        <w:rPr>
          <w:rFonts w:ascii="Calibri" w:hAnsi="Calibri" w:cs="Calibri"/>
          <w:sz w:val="24"/>
          <w:szCs w:val="24"/>
        </w:rPr>
        <w:t xml:space="preserve"> de 2025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843B6B" w14:textId="5C69491A" w:rsidR="00145244" w:rsidRDefault="00945018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Diocésio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da Silva</w:t>
      </w:r>
    </w:p>
    <w:p w14:paraId="5A434F3F" w14:textId="07821C49" w:rsidR="00945018" w:rsidRDefault="00945018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Secretário Municipal de </w:t>
      </w:r>
    </w:p>
    <w:p w14:paraId="2583C582" w14:textId="6B88312D" w:rsidR="00945018" w:rsidRPr="006F011B" w:rsidRDefault="00945018" w:rsidP="0072305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Transportes e Obras </w:t>
      </w: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2331"/>
    <w:rsid w:val="005D4527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4D41"/>
    <w:rsid w:val="009D7510"/>
    <w:rsid w:val="00A17B29"/>
    <w:rsid w:val="00A60C6A"/>
    <w:rsid w:val="00A71D9A"/>
    <w:rsid w:val="00AA1304"/>
    <w:rsid w:val="00AC15E0"/>
    <w:rsid w:val="00AD5545"/>
    <w:rsid w:val="00AF081A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B34D4"/>
    <w:rsid w:val="00CD2F1D"/>
    <w:rsid w:val="00D27C2D"/>
    <w:rsid w:val="00D41081"/>
    <w:rsid w:val="00D71CF2"/>
    <w:rsid w:val="00DA06BE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Usuario</cp:lastModifiedBy>
  <cp:revision>8</cp:revision>
  <cp:lastPrinted>2025-02-26T17:28:00Z</cp:lastPrinted>
  <dcterms:created xsi:type="dcterms:W3CDTF">2025-02-26T13:32:00Z</dcterms:created>
  <dcterms:modified xsi:type="dcterms:W3CDTF">2025-02-26T17:29:00Z</dcterms:modified>
</cp:coreProperties>
</file>