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E952611" w14:textId="232E4DDB" w:rsidR="0003089F" w:rsidRDefault="00666E65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PROCESSO DE COMPRA DIRETA Nº </w:t>
      </w:r>
      <w:r w:rsidR="002B167E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8</w:t>
      </w:r>
      <w:r w:rsidR="00155825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1</w:t>
      </w:r>
      <w:r w:rsidR="00027818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</w:t>
      </w:r>
      <w:r w:rsidR="00723057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03089F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-V- SECRETARIA MUNICIPAL </w:t>
      </w:r>
    </w:p>
    <w:p w14:paraId="06DCACE1" w14:textId="4AE23ECE" w:rsid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DE INFRAESTRUTURA E MOBILIDADE.</w:t>
      </w:r>
    </w:p>
    <w:p w14:paraId="57C5E72C" w14:textId="77777777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E0EA49" w14:textId="7F99D924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DISPENSA DE LICITAÇÃO Nº </w:t>
      </w:r>
      <w:r w:rsidR="002B167E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8</w:t>
      </w:r>
      <w:r w:rsidR="00155825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1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/2025 -V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- S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M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I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M. </w:t>
      </w:r>
    </w:p>
    <w:p w14:paraId="5892F140" w14:textId="19A35C8E" w:rsidR="006F011B" w:rsidRPr="0003089F" w:rsidRDefault="00C457C7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71F97715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03089F">
        <w:rPr>
          <w:rFonts w:ascii="Calibri" w:hAnsi="Calibri" w:cs="Calibri"/>
          <w:i/>
          <w:sz w:val="24"/>
          <w:szCs w:val="24"/>
        </w:rPr>
        <w:t>Serviço de recapagem de pneu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para manutenção </w:t>
      </w:r>
      <w:r w:rsidR="0003089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da </w:t>
      </w:r>
      <w:r w:rsidR="00C05065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retroescavadeira</w:t>
      </w:r>
      <w:r w:rsidR="0049442A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JCB QJJ 8108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77777777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BK AUTOCENTER LTDA.  CNPJ Nº 19.017.438/0001-00.</w:t>
      </w:r>
    </w:p>
    <w:p w14:paraId="02BE6E3D" w14:textId="76A38853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2B167E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="00457CCF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bookmarkStart w:id="0" w:name="_GoBack"/>
      <w:bookmarkEnd w:id="0"/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03089F">
        <w:rPr>
          <w:rFonts w:ascii="Calibri" w:hAnsi="Calibri" w:cs="Calibri"/>
          <w:i/>
          <w:iCs/>
          <w:color w:val="000000" w:themeColor="text1"/>
          <w:sz w:val="24"/>
          <w:szCs w:val="24"/>
        </w:rPr>
        <w:t>MIM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6BD7C461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05065">
        <w:rPr>
          <w:rFonts w:cstheme="minorHAnsi"/>
          <w:iCs/>
          <w:color w:val="000000" w:themeColor="text1"/>
          <w:sz w:val="24"/>
          <w:szCs w:val="24"/>
        </w:rPr>
        <w:t>3.360,00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7FBC">
        <w:rPr>
          <w:rFonts w:cstheme="minorHAnsi"/>
          <w:iCs/>
          <w:color w:val="000000" w:themeColor="text1"/>
          <w:sz w:val="24"/>
          <w:szCs w:val="24"/>
        </w:rPr>
        <w:t>(</w:t>
      </w:r>
      <w:r w:rsidR="00C05065">
        <w:rPr>
          <w:rFonts w:cstheme="minorHAnsi"/>
          <w:iCs/>
          <w:color w:val="000000" w:themeColor="text1"/>
          <w:sz w:val="24"/>
          <w:szCs w:val="24"/>
        </w:rPr>
        <w:t xml:space="preserve">Três mil trezentos e sessenta </w:t>
      </w:r>
      <w:r w:rsidR="002B167E">
        <w:rPr>
          <w:rFonts w:cstheme="minorHAnsi"/>
          <w:iCs/>
          <w:color w:val="000000" w:themeColor="text1"/>
          <w:sz w:val="24"/>
          <w:szCs w:val="24"/>
        </w:rPr>
        <w:t>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2E43191" w14:textId="77777777" w:rsidR="0003089F" w:rsidRDefault="0003089F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494CF106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167FBC">
        <w:rPr>
          <w:rFonts w:ascii="Calibri" w:hAnsi="Calibri" w:cs="Calibri"/>
          <w:sz w:val="24"/>
          <w:szCs w:val="24"/>
          <w:u w:val="single"/>
        </w:rPr>
        <w:t>1</w:t>
      </w:r>
      <w:r w:rsidR="0049442A">
        <w:rPr>
          <w:rFonts w:ascii="Calibri" w:hAnsi="Calibri" w:cs="Calibri"/>
          <w:sz w:val="24"/>
          <w:szCs w:val="24"/>
          <w:u w:val="single"/>
        </w:rPr>
        <w:t>3</w:t>
      </w:r>
      <w:r w:rsidR="002C1C26">
        <w:rPr>
          <w:rFonts w:ascii="Calibri" w:hAnsi="Calibri" w:cs="Calibri"/>
          <w:sz w:val="24"/>
          <w:szCs w:val="24"/>
          <w:u w:val="single"/>
        </w:rPr>
        <w:t xml:space="preserve"> de maio</w:t>
      </w:r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de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22658" w14:textId="77777777" w:rsidR="002B167E" w:rsidRPr="00B14E5C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14E5C">
        <w:rPr>
          <w:rFonts w:ascii="Calibri" w:hAnsi="Calibri" w:cs="Calibri"/>
          <w:b/>
          <w:bCs/>
          <w:sz w:val="24"/>
          <w:szCs w:val="24"/>
          <w:u w:val="single"/>
        </w:rPr>
        <w:t>Diocézio da Silva</w:t>
      </w:r>
    </w:p>
    <w:p w14:paraId="6BC5ACF2" w14:textId="77777777" w:rsidR="002B167E" w:rsidRPr="00275E66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 xml:space="preserve">Secretário Municipal de </w:t>
      </w:r>
    </w:p>
    <w:p w14:paraId="1988BBD9" w14:textId="77777777" w:rsidR="002B167E" w:rsidRPr="00275E66" w:rsidRDefault="002B167E" w:rsidP="002B167E">
      <w:pPr>
        <w:spacing w:after="0" w:line="240" w:lineRule="auto"/>
        <w:jc w:val="center"/>
        <w:rPr>
          <w:rFonts w:cstheme="minorHAnsi"/>
          <w:b/>
          <w:bCs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>Infraestrutura e Mobilidade</w:t>
      </w:r>
      <w:r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10DDF386" w14:textId="15D39B92" w:rsidR="00B14E5C" w:rsidRPr="00B14E5C" w:rsidRDefault="00B14E5C" w:rsidP="00B14E5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A7D791" w14:textId="0D39646A" w:rsidR="00C457C7" w:rsidRPr="00275E66" w:rsidRDefault="00C457C7" w:rsidP="00B14E5C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275E66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3089F"/>
    <w:rsid w:val="0004290D"/>
    <w:rsid w:val="000564A9"/>
    <w:rsid w:val="000779F0"/>
    <w:rsid w:val="00084E63"/>
    <w:rsid w:val="000C4C4A"/>
    <w:rsid w:val="000F3399"/>
    <w:rsid w:val="001365A5"/>
    <w:rsid w:val="00145244"/>
    <w:rsid w:val="00155825"/>
    <w:rsid w:val="00156B39"/>
    <w:rsid w:val="00167FBC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75E66"/>
    <w:rsid w:val="00285B99"/>
    <w:rsid w:val="002A3CE3"/>
    <w:rsid w:val="002B167E"/>
    <w:rsid w:val="002B3439"/>
    <w:rsid w:val="002C1C26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57CCF"/>
    <w:rsid w:val="004738E2"/>
    <w:rsid w:val="00476489"/>
    <w:rsid w:val="00492E49"/>
    <w:rsid w:val="0049370C"/>
    <w:rsid w:val="0049442A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4E5C"/>
    <w:rsid w:val="00B167F0"/>
    <w:rsid w:val="00B56966"/>
    <w:rsid w:val="00B71152"/>
    <w:rsid w:val="00B739DC"/>
    <w:rsid w:val="00BE303C"/>
    <w:rsid w:val="00BF19BC"/>
    <w:rsid w:val="00C05065"/>
    <w:rsid w:val="00C33A15"/>
    <w:rsid w:val="00C43D00"/>
    <w:rsid w:val="00C457C7"/>
    <w:rsid w:val="00C56312"/>
    <w:rsid w:val="00C56316"/>
    <w:rsid w:val="00C82E18"/>
    <w:rsid w:val="00CA0725"/>
    <w:rsid w:val="00CA7312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18</cp:revision>
  <cp:lastPrinted>2025-05-07T18:52:00Z</cp:lastPrinted>
  <dcterms:created xsi:type="dcterms:W3CDTF">2025-02-26T13:32:00Z</dcterms:created>
  <dcterms:modified xsi:type="dcterms:W3CDTF">2025-05-14T16:36:00Z</dcterms:modified>
</cp:coreProperties>
</file>