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268E6624" w:rsidR="00054034" w:rsidRDefault="003C7DE8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26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219D448B" w:rsidR="00054034" w:rsidRDefault="003C7DE8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26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54A2C59C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</w:t>
      </w:r>
      <w:r w:rsidR="003C7DE8">
        <w:rPr>
          <w:rFonts w:ascii="Calibri" w:hAnsi="Calibri" w:cs="Calibri"/>
          <w:kern w:val="2"/>
          <w:sz w:val="24"/>
          <w:szCs w:val="24"/>
          <w14:ligatures w14:val="standardContextual"/>
        </w:rPr>
        <w:t>uisição de material elétrico, para manutenção na sede da secretaria municipal de saúde.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1AAFC401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B2747B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F.A. Instalações e manutenções – CNPJ 18.557.529/0001-76</w:t>
      </w:r>
    </w:p>
    <w:p w14:paraId="0D5F514C" w14:textId="4D85E2F6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B2747B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026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AF </w:t>
      </w:r>
    </w:p>
    <w:p w14:paraId="1CBE837D" w14:textId="71C88D16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B2747B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R$ 664,20 (seiscentos e sessenta e quatro reais e vinte centavos).</w:t>
      </w:r>
    </w:p>
    <w:p w14:paraId="53C712B3" w14:textId="779DB8B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B2747B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bookmarkStart w:id="0" w:name="_GoBack"/>
      <w:bookmarkEnd w:id="0"/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17721B9B" w:rsidR="00054034" w:rsidRDefault="00B2747B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17 de junho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54034"/>
    <w:rsid w:val="003C7DE8"/>
    <w:rsid w:val="00A605FF"/>
    <w:rsid w:val="00B2747B"/>
    <w:rsid w:val="00B32963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dcterms:created xsi:type="dcterms:W3CDTF">2025-06-17T14:41:00Z</dcterms:created>
  <dcterms:modified xsi:type="dcterms:W3CDTF">2025-06-17T14:41:00Z</dcterms:modified>
</cp:coreProperties>
</file>