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7C0490C8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5D3466">
        <w:rPr>
          <w:rStyle w:val="Forte"/>
          <w:rFonts w:asciiTheme="minorHAnsi" w:hAnsiTheme="minorHAnsi" w:cstheme="minorHAnsi"/>
          <w:color w:val="000000" w:themeColor="text1"/>
          <w:u w:val="single"/>
        </w:rPr>
        <w:t>103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086DB273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D3466">
        <w:rPr>
          <w:rStyle w:val="Forte"/>
          <w:rFonts w:asciiTheme="minorHAnsi" w:hAnsiTheme="minorHAnsi" w:cstheme="minorHAnsi"/>
          <w:color w:val="000000" w:themeColor="text1"/>
          <w:u w:val="single"/>
        </w:rPr>
        <w:t>103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</w:p>
    <w:p w14:paraId="522BFE24" w14:textId="77777777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7FF29A1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21F6005A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5D3466">
        <w:rPr>
          <w:rFonts w:cstheme="minorHAnsi"/>
        </w:rPr>
        <w:t xml:space="preserve">SGT </w:t>
      </w:r>
      <w:proofErr w:type="spellStart"/>
      <w:r w:rsidR="005D3466">
        <w:rPr>
          <w:rFonts w:cstheme="minorHAnsi"/>
        </w:rPr>
        <w:t>Pierri</w:t>
      </w:r>
      <w:proofErr w:type="spellEnd"/>
      <w:r w:rsidR="005D3466">
        <w:rPr>
          <w:rFonts w:cstheme="minorHAnsi"/>
        </w:rPr>
        <w:t xml:space="preserve"> Hermenegildo. </w:t>
      </w:r>
      <w:r w:rsidR="005D3466" w:rsidRPr="005D3466">
        <w:rPr>
          <w:rFonts w:cstheme="minorHAnsi"/>
          <w:sz w:val="24"/>
        </w:rPr>
        <w:t>3º</w:t>
      </w:r>
      <w:r w:rsidR="005D3466">
        <w:rPr>
          <w:rFonts w:cstheme="minorHAnsi"/>
          <w:sz w:val="24"/>
        </w:rPr>
        <w:t xml:space="preserve"> </w:t>
      </w:r>
      <w:proofErr w:type="spellStart"/>
      <w:r w:rsidR="005D3466">
        <w:rPr>
          <w:rFonts w:cstheme="minorHAnsi"/>
          <w:sz w:val="24"/>
        </w:rPr>
        <w:t>Sgt</w:t>
      </w:r>
      <w:proofErr w:type="spellEnd"/>
      <w:r w:rsidR="005D3466">
        <w:rPr>
          <w:rFonts w:cstheme="minorHAnsi"/>
          <w:sz w:val="24"/>
        </w:rPr>
        <w:t xml:space="preserve"> PM Angelina </w:t>
      </w:r>
    </w:p>
    <w:p w14:paraId="11574C28" w14:textId="50E645D7" w:rsidR="00854E60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Assunto:</w:t>
      </w:r>
      <w:r w:rsidR="00322F4B" w:rsidRPr="00322F4B">
        <w:rPr>
          <w:rFonts w:cstheme="minorHAnsi"/>
        </w:rPr>
        <w:t xml:space="preserve"> </w:t>
      </w:r>
      <w:r w:rsidR="00322F4B" w:rsidRPr="007561EC">
        <w:rPr>
          <w:rFonts w:cstheme="minorHAnsi"/>
        </w:rPr>
        <w:t>Comunicação de intenção de abertura de Processo de Dispensa de Licitação</w:t>
      </w:r>
      <w:r w:rsidR="00322F4B">
        <w:rPr>
          <w:rFonts w:cstheme="minorHAnsi"/>
        </w:rPr>
        <w:t>,</w:t>
      </w:r>
      <w:r w:rsidR="00322F4B" w:rsidRPr="007561EC">
        <w:rPr>
          <w:rFonts w:cstheme="minorHAnsi"/>
        </w:rPr>
        <w:t xml:space="preserve"> em conformidade com a Lei </w:t>
      </w:r>
      <w:r w:rsidR="00322F4B">
        <w:rPr>
          <w:rFonts w:cstheme="minorHAnsi"/>
        </w:rPr>
        <w:t>N</w:t>
      </w:r>
      <w:r w:rsidR="00322F4B" w:rsidRPr="007561EC">
        <w:rPr>
          <w:rFonts w:cstheme="minorHAnsi"/>
        </w:rPr>
        <w:t>° 14.133/2021</w:t>
      </w:r>
      <w:r w:rsidR="00322F4B">
        <w:rPr>
          <w:rFonts w:cstheme="minorHAnsi"/>
        </w:rPr>
        <w:t xml:space="preserve"> e os Decretos Municipais Nº 03/2024 e 64/2024;</w:t>
      </w:r>
    </w:p>
    <w:p w14:paraId="2D91B091" w14:textId="77777777" w:rsidR="00D94874" w:rsidRPr="00D94874" w:rsidRDefault="00D94874" w:rsidP="00D9487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2D03E4A" w14:textId="077FEE25" w:rsidR="007D01C6" w:rsidRDefault="00014A67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  <w:r w:rsidRPr="00672249">
        <w:rPr>
          <w:rFonts w:ascii="Calibri" w:hAnsi="Calibri" w:cs="Calibri"/>
          <w:b/>
          <w:bCs/>
        </w:rPr>
        <w:t>A Prefeitura Municipal de Angelina</w:t>
      </w:r>
      <w:r w:rsidR="001F73B2" w:rsidRPr="00672249">
        <w:rPr>
          <w:rFonts w:ascii="Calibri" w:hAnsi="Calibri" w:cs="Calibri"/>
        </w:rPr>
        <w:t xml:space="preserve">, </w:t>
      </w:r>
      <w:r w:rsidR="00672249">
        <w:rPr>
          <w:rFonts w:ascii="Calibri" w:hAnsi="Calibri" w:cs="Calibri"/>
        </w:rPr>
        <w:t>em atendimento ao disposto no</w:t>
      </w:r>
      <w:r w:rsidR="00322F4B" w:rsidRPr="00672249">
        <w:rPr>
          <w:rFonts w:ascii="Calibri" w:hAnsi="Calibri" w:cs="Calibri"/>
        </w:rPr>
        <w:t xml:space="preserve"> inciso II e o </w:t>
      </w:r>
      <w:r w:rsidR="00322F4B" w:rsidRPr="00672249">
        <w:rPr>
          <w:rFonts w:ascii="Calibri" w:hAnsi="Calibri" w:cs="Calibri"/>
          <w:i/>
          <w:color w:val="000000"/>
        </w:rPr>
        <w:t>§</w:t>
      </w:r>
      <w:r w:rsidR="00322F4B" w:rsidRPr="00672249">
        <w:rPr>
          <w:rFonts w:ascii="Calibri" w:hAnsi="Calibri" w:cs="Calibri"/>
          <w:color w:val="000000"/>
        </w:rPr>
        <w:t xml:space="preserve"> 3º </w:t>
      </w:r>
      <w:r w:rsidR="00322F4B" w:rsidRPr="00672249">
        <w:rPr>
          <w:rFonts w:ascii="Calibri" w:hAnsi="Calibri" w:cs="Calibri"/>
        </w:rPr>
        <w:t xml:space="preserve">do art. 75 da Lei Federal Nº 14.133/2021, </w:t>
      </w:r>
      <w:r w:rsidR="00672249">
        <w:rPr>
          <w:rFonts w:ascii="Calibri" w:hAnsi="Calibri" w:cs="Calibri"/>
          <w:color w:val="000000"/>
        </w:rPr>
        <w:t>com o intent</w:t>
      </w:r>
      <w:r w:rsidR="00672249" w:rsidRPr="00672249">
        <w:rPr>
          <w:rFonts w:ascii="Calibri" w:hAnsi="Calibri" w:cs="Calibri"/>
          <w:color w:val="000000"/>
        </w:rPr>
        <w:t>o de obter propostas adicionais de eventuais interessados</w:t>
      </w:r>
      <w:r w:rsidR="00672249" w:rsidRPr="00672249">
        <w:rPr>
          <w:rFonts w:ascii="Calibri" w:hAnsi="Calibri" w:cs="Calibri"/>
        </w:rPr>
        <w:t xml:space="preserve">, </w:t>
      </w:r>
      <w:r w:rsidR="00322F4B" w:rsidRPr="00672249">
        <w:rPr>
          <w:rFonts w:ascii="Calibri" w:hAnsi="Calibri" w:cs="Calibri"/>
        </w:rPr>
        <w:t xml:space="preserve">torna público que pretende realizar </w:t>
      </w:r>
      <w:bookmarkStart w:id="1" w:name="_Hlk175825819"/>
      <w:r w:rsidR="00322F4B" w:rsidRPr="00672249">
        <w:rPr>
          <w:rFonts w:ascii="Calibri" w:hAnsi="Calibri" w:cs="Calibri"/>
        </w:rPr>
        <w:t>a</w:t>
      </w:r>
      <w:bookmarkEnd w:id="1"/>
      <w:r w:rsidR="00487C58">
        <w:rPr>
          <w:rFonts w:ascii="Calibri" w:hAnsi="Calibri" w:cs="Calibri"/>
        </w:rPr>
        <w:t xml:space="preserve"> </w:t>
      </w:r>
      <w:r w:rsidR="005D3466">
        <w:rPr>
          <w:rFonts w:ascii="Calibri" w:hAnsi="Calibri" w:cs="Calibri"/>
        </w:rPr>
        <w:t>contratação de empresa especializada em vidros para box de banheiro</w:t>
      </w:r>
      <w:r w:rsidR="007D01C6" w:rsidRPr="00672249">
        <w:rPr>
          <w:rFonts w:ascii="Calibri" w:hAnsi="Calibri" w:cs="Calibri"/>
        </w:rPr>
        <w:t>,</w:t>
      </w:r>
      <w:r w:rsidR="00322F4B" w:rsidRPr="00672249">
        <w:rPr>
          <w:rFonts w:ascii="Calibri" w:hAnsi="Calibri" w:cs="Calibri"/>
        </w:rPr>
        <w:t xml:space="preserve"> conforme especificações/condicionantes elencadas abaixo:</w:t>
      </w:r>
      <w:r w:rsidR="00672249" w:rsidRPr="00672249">
        <w:rPr>
          <w:rFonts w:ascii="Calibri" w:hAnsi="Calibri" w:cs="Calibri"/>
          <w:color w:val="000000"/>
        </w:rPr>
        <w:t xml:space="preserve"> </w:t>
      </w:r>
    </w:p>
    <w:p w14:paraId="24F8C393" w14:textId="77777777" w:rsidR="005815DE" w:rsidRPr="00165DEC" w:rsidRDefault="005815DE" w:rsidP="005815DE">
      <w:pPr>
        <w:pStyle w:val="PargrafodaLista"/>
        <w:rPr>
          <w:u w:val="single"/>
        </w:rPr>
      </w:pPr>
    </w:p>
    <w:tbl>
      <w:tblPr>
        <w:tblW w:w="1064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75"/>
        <w:gridCol w:w="1131"/>
        <w:gridCol w:w="1053"/>
        <w:gridCol w:w="2440"/>
      </w:tblGrid>
      <w:tr w:rsidR="0045340D" w:rsidRPr="004544F0" w14:paraId="3838A31B" w14:textId="77777777" w:rsidTr="000B7BD1">
        <w:trPr>
          <w:trHeight w:val="60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23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CFD1" w14:textId="77777777" w:rsidR="0045340D" w:rsidRPr="003B556F" w:rsidRDefault="003B556F" w:rsidP="003B556F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3B556F"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LOTE 01</w:t>
            </w:r>
          </w:p>
          <w:p w14:paraId="3F9F2CE4" w14:textId="7F23F1CA" w:rsidR="003B556F" w:rsidRPr="003B556F" w:rsidRDefault="003B556F" w:rsidP="003B556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52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A5B" w14:textId="77777777" w:rsidR="00BB599F" w:rsidRDefault="00BB599F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41F4EA0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Valor R$</w:t>
            </w:r>
          </w:p>
          <w:p w14:paraId="5612A417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BC32393" w14:textId="7C213E0E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5340D" w:rsidRPr="004544F0" w14:paraId="629BBD1A" w14:textId="77777777" w:rsidTr="00AB199F">
        <w:trPr>
          <w:trHeight w:val="2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17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D5B4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Produto/Descrição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25C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79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9F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45340D" w:rsidRPr="004544F0" w14:paraId="66F8C2FE" w14:textId="77777777" w:rsidTr="00AB199F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00C8" w14:textId="77777777" w:rsidR="0045340D" w:rsidRPr="002650CD" w:rsidRDefault="0045340D" w:rsidP="0045340D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54C3A8" w14:textId="30BC901B" w:rsidR="0045340D" w:rsidRPr="00D72892" w:rsidRDefault="005D3466" w:rsidP="00C4678E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VIDRO LISO INCOLOR TEMPERADO 8MM.</w:t>
            </w:r>
          </w:p>
          <w:p w14:paraId="7EE2FD69" w14:textId="7822165B" w:rsidR="0045340D" w:rsidRPr="005D3466" w:rsidRDefault="005D3466" w:rsidP="00C4678E">
            <w:pPr>
              <w:pStyle w:val="SemEspaamento"/>
              <w:jc w:val="both"/>
              <w:rPr>
                <w:rFonts w:ascii="Segoe UI Symbol" w:hAnsi="Segoe UI Symbol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Área 2,38 m</w:t>
            </w:r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² </w:t>
            </w:r>
            <w:proofErr w:type="gramStart"/>
            <w:r>
              <w:rPr>
                <w:rFonts w:ascii="Segoe UI Symbol" w:hAnsi="Segoe UI Symbol" w:cstheme="minorHAnsi"/>
                <w:sz w:val="20"/>
                <w:szCs w:val="20"/>
              </w:rPr>
              <w:t>01 box</w:t>
            </w:r>
            <w:proofErr w:type="gramEnd"/>
            <w:r>
              <w:rPr>
                <w:rFonts w:ascii="Segoe UI Symbol" w:hAnsi="Segoe UI Symbol" w:cstheme="minorHAnsi"/>
                <w:sz w:val="20"/>
                <w:szCs w:val="20"/>
              </w:rPr>
              <w:t xml:space="preserve"> frontal de correr 1 fixo e porta, largura do vão: 1.220m, altura 1.920m.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AF3C" w14:textId="0CFE2A81" w:rsidR="0045340D" w:rsidRPr="002650CD" w:rsidRDefault="005D3466" w:rsidP="00C4678E">
            <w:pPr>
              <w:pStyle w:val="SemEspaamen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8802" w14:textId="20B5DBE3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18E31" w14:textId="529B0905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D97EAB6" w14:textId="77777777" w:rsidR="005815DE" w:rsidRPr="00D94874" w:rsidRDefault="005815DE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AAAB473" w14:textId="4F72F39A" w:rsidR="00C539D6" w:rsidRPr="0045340D" w:rsidRDefault="00C539D6" w:rsidP="005D346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u w:val="single"/>
        </w:rPr>
      </w:pPr>
      <w:r w:rsidRPr="00DD3C89">
        <w:rPr>
          <w:rFonts w:cstheme="minorHAnsi"/>
          <w:u w:val="single"/>
        </w:rPr>
        <w:t>Limite para apresentação da Proposta de Preços</w:t>
      </w:r>
      <w:r w:rsidRPr="00DD3C89">
        <w:rPr>
          <w:rFonts w:cstheme="minorHAnsi"/>
          <w:i/>
        </w:rPr>
        <w:t xml:space="preserve">: </w:t>
      </w:r>
      <w:r w:rsidR="005D3466">
        <w:rPr>
          <w:rFonts w:cstheme="minorHAnsi"/>
          <w:i/>
        </w:rPr>
        <w:t>11/07</w:t>
      </w:r>
      <w:r>
        <w:rPr>
          <w:rFonts w:cstheme="minorHAnsi"/>
          <w:i/>
        </w:rPr>
        <w:t>/2025, às 17</w:t>
      </w:r>
      <w:r w:rsidRPr="00DD3C89">
        <w:rPr>
          <w:rFonts w:cstheme="minorHAnsi"/>
          <w:i/>
        </w:rPr>
        <w:t>:00 horas</w:t>
      </w:r>
      <w:r>
        <w:rPr>
          <w:rFonts w:cstheme="minorHAnsi"/>
          <w:i/>
        </w:rPr>
        <w:t xml:space="preserve">, estágio após a qual será escolhida a proposta mais vantajosa. </w:t>
      </w:r>
    </w:p>
    <w:p w14:paraId="4D04C0ED" w14:textId="77777777" w:rsidR="0045340D" w:rsidRPr="002515BE" w:rsidRDefault="0045340D" w:rsidP="0045340D">
      <w:pPr>
        <w:pStyle w:val="PargrafodaLista"/>
        <w:spacing w:after="0" w:line="240" w:lineRule="auto"/>
        <w:jc w:val="both"/>
        <w:rPr>
          <w:rFonts w:cstheme="minorHAnsi"/>
          <w:u w:val="single"/>
        </w:rPr>
      </w:pPr>
    </w:p>
    <w:p w14:paraId="61D981EF" w14:textId="4A6A1A91" w:rsidR="00C539D6" w:rsidRDefault="00C539D6" w:rsidP="005D346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u w:val="single"/>
        </w:rPr>
      </w:pPr>
      <w:r w:rsidRPr="0000062A">
        <w:rPr>
          <w:rFonts w:cstheme="minorHAnsi"/>
        </w:rPr>
        <w:t xml:space="preserve">A Proposta de Preços deverá ser enviada para o seguinte e-mail: </w:t>
      </w:r>
      <w:hyperlink r:id="rId7" w:history="1">
        <w:r w:rsidR="00271B4E" w:rsidRPr="00452E96">
          <w:rPr>
            <w:rStyle w:val="Hyperlink"/>
            <w:rFonts w:cstheme="minorHAnsi"/>
            <w:i/>
            <w:iCs/>
          </w:rPr>
          <w:t>compras@angelina.sc.gov.br</w:t>
        </w:r>
      </w:hyperlink>
      <w:r w:rsidR="0045340D" w:rsidRPr="0045340D">
        <w:t>.</w:t>
      </w:r>
    </w:p>
    <w:p w14:paraId="3EEFA13B" w14:textId="77777777" w:rsidR="0045340D" w:rsidRPr="0045340D" w:rsidRDefault="0045340D" w:rsidP="0045340D">
      <w:pPr>
        <w:pStyle w:val="PargrafodaLista"/>
        <w:rPr>
          <w:rFonts w:cstheme="minorHAnsi"/>
          <w:u w:val="single"/>
        </w:rPr>
      </w:pPr>
    </w:p>
    <w:p w14:paraId="705A85B6" w14:textId="1A9C8410" w:rsidR="00C539D6" w:rsidRPr="00FA4F5A" w:rsidRDefault="00C539D6" w:rsidP="005D346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yperlink"/>
          <w:rFonts w:cstheme="minorHAnsi"/>
          <w:color w:val="auto"/>
        </w:rPr>
      </w:pPr>
      <w:r w:rsidRPr="00DD3C89">
        <w:rPr>
          <w:rFonts w:ascii="Calibri" w:hAnsi="Calibri" w:cs="Calibri"/>
          <w:u w:val="single"/>
        </w:rPr>
        <w:t>Do Contrato:</w:t>
      </w:r>
      <w:r w:rsidRPr="00DD3C89">
        <w:rPr>
          <w:rFonts w:ascii="Calibri" w:hAnsi="Calibri" w:cs="Calibri"/>
          <w:b/>
          <w:bCs/>
        </w:rPr>
        <w:t xml:space="preserve"> </w:t>
      </w:r>
      <w:r w:rsidRPr="00DD3C89">
        <w:rPr>
          <w:rFonts w:ascii="Calibri" w:hAnsi="Calibri" w:cs="Calibri"/>
          <w:bCs/>
        </w:rPr>
        <w:t>Instrumento</w:t>
      </w:r>
      <w:r w:rsidRPr="00DD3C89">
        <w:rPr>
          <w:rFonts w:ascii="Calibri" w:hAnsi="Calibri" w:cs="Calibri"/>
          <w:bCs/>
          <w:spacing w:val="-2"/>
        </w:rPr>
        <w:t xml:space="preserve"> </w:t>
      </w:r>
      <w:r w:rsidRPr="00DD3C89">
        <w:rPr>
          <w:rFonts w:ascii="Calibri" w:hAnsi="Calibri" w:cs="Calibri"/>
          <w:bCs/>
        </w:rPr>
        <w:t xml:space="preserve">Contratual: </w:t>
      </w:r>
      <w:r w:rsidRPr="00FA4F5A">
        <w:rPr>
          <w:rFonts w:ascii="Calibri" w:hAnsi="Calibri" w:cs="Calibri"/>
          <w:bCs/>
          <w:i/>
          <w:iCs/>
        </w:rPr>
        <w:t>AF –</w:t>
      </w:r>
      <w:r w:rsidRPr="00FA4F5A">
        <w:rPr>
          <w:rStyle w:val="Hyperlink"/>
          <w:rFonts w:cstheme="minorHAnsi"/>
          <w:i/>
          <w:iCs/>
          <w:color w:val="auto"/>
          <w:u w:val="none"/>
        </w:rPr>
        <w:t xml:space="preserve"> Entrega</w:t>
      </w:r>
      <w:r w:rsidR="00BB0A93">
        <w:rPr>
          <w:rStyle w:val="Hyperlink"/>
          <w:rFonts w:cstheme="minorHAnsi"/>
          <w:i/>
          <w:iCs/>
          <w:color w:val="auto"/>
          <w:u w:val="none"/>
        </w:rPr>
        <w:t xml:space="preserve"> parcelada conforme solicitação.</w:t>
      </w:r>
      <w:r>
        <w:rPr>
          <w:rStyle w:val="Hyperlink"/>
          <w:rFonts w:cstheme="minorHAnsi"/>
          <w:color w:val="auto"/>
        </w:rPr>
        <w:t xml:space="preserve"> </w:t>
      </w:r>
    </w:p>
    <w:p w14:paraId="5BC899CA" w14:textId="4FEE9FBB" w:rsidR="00C539D6" w:rsidRDefault="00C539D6" w:rsidP="00C539D6">
      <w:pPr>
        <w:pStyle w:val="TableParagraph"/>
        <w:spacing w:line="272" w:lineRule="exact"/>
        <w:ind w:left="0" w:right="-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916B98">
        <w:rPr>
          <w:rFonts w:ascii="Calibri" w:hAnsi="Calibri" w:cs="Calibri"/>
          <w:sz w:val="22"/>
          <w:szCs w:val="22"/>
        </w:rPr>
        <w:t xml:space="preserve">Vigência: </w:t>
      </w:r>
      <w:r>
        <w:rPr>
          <w:rFonts w:ascii="Calibri" w:hAnsi="Calibri" w:cs="Calibri"/>
          <w:i/>
          <w:iCs/>
          <w:sz w:val="22"/>
          <w:szCs w:val="22"/>
        </w:rPr>
        <w:t>60 (sessenta) dias</w:t>
      </w:r>
      <w:r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39C0D232" w14:textId="6E7EACF8" w:rsidR="00C539D6" w:rsidRPr="00904084" w:rsidRDefault="00A04C1F" w:rsidP="00A04C1F">
      <w:pPr>
        <w:pStyle w:val="TableParagraph"/>
        <w:spacing w:line="272" w:lineRule="exact"/>
        <w:ind w:left="142" w:right="22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539D6">
        <w:rPr>
          <w:rFonts w:ascii="Calibri" w:hAnsi="Calibri" w:cs="Calibri"/>
          <w:sz w:val="22"/>
          <w:szCs w:val="22"/>
        </w:rPr>
        <w:t xml:space="preserve">Local </w:t>
      </w:r>
      <w:r>
        <w:rPr>
          <w:rFonts w:ascii="Calibri" w:hAnsi="Calibri" w:cs="Calibri"/>
          <w:sz w:val="22"/>
          <w:szCs w:val="22"/>
        </w:rPr>
        <w:t>da Entrega dos Produtos</w:t>
      </w:r>
      <w:r w:rsidR="00C539D6">
        <w:rPr>
          <w:rFonts w:ascii="Calibri" w:hAnsi="Calibri" w:cs="Calibri"/>
          <w:sz w:val="22"/>
          <w:szCs w:val="22"/>
        </w:rPr>
        <w:t xml:space="preserve">: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Prefeitura Municipal de Angelina – Em até 05 dias após emissão da AF. </w:t>
      </w:r>
    </w:p>
    <w:p w14:paraId="7DC735F0" w14:textId="07F82A86" w:rsidR="003B556F" w:rsidRPr="005D3466" w:rsidRDefault="00C539D6" w:rsidP="005D3466">
      <w:pPr>
        <w:pStyle w:val="TableParagraph"/>
        <w:tabs>
          <w:tab w:val="left" w:pos="2348"/>
        </w:tabs>
        <w:spacing w:line="272" w:lineRule="exact"/>
        <w:ind w:left="3119" w:right="228" w:hanging="2399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16B98">
        <w:rPr>
          <w:rFonts w:ascii="Calibri" w:hAnsi="Calibri" w:cs="Calibri"/>
          <w:sz w:val="22"/>
          <w:szCs w:val="22"/>
        </w:rPr>
        <w:t xml:space="preserve">Pagamento: </w:t>
      </w:r>
      <w:r w:rsidR="00271B4E">
        <w:rPr>
          <w:rFonts w:ascii="Calibri" w:hAnsi="Calibri" w:cs="Calibri"/>
          <w:i/>
          <w:iCs/>
          <w:sz w:val="22"/>
          <w:szCs w:val="22"/>
        </w:rPr>
        <w:t>Até 30 (trinta</w:t>
      </w:r>
      <w:r>
        <w:rPr>
          <w:rFonts w:ascii="Calibri" w:hAnsi="Calibri" w:cs="Calibri"/>
          <w:i/>
          <w:iCs/>
          <w:sz w:val="22"/>
          <w:szCs w:val="22"/>
        </w:rPr>
        <w:t xml:space="preserve">) dias após entrega dos produtos e apresentação da NF. </w:t>
      </w:r>
    </w:p>
    <w:p w14:paraId="5E6D43C7" w14:textId="77777777" w:rsidR="003B556F" w:rsidRPr="00DD3C89" w:rsidRDefault="003B556F" w:rsidP="00C539D6">
      <w:pPr>
        <w:pStyle w:val="TableParagraph"/>
        <w:tabs>
          <w:tab w:val="left" w:pos="2348"/>
        </w:tabs>
        <w:spacing w:line="272" w:lineRule="exact"/>
        <w:ind w:left="3119" w:right="228" w:hanging="2399"/>
        <w:jc w:val="left"/>
        <w:rPr>
          <w:rFonts w:ascii="Calibri" w:hAnsi="Calibri" w:cs="Calibri"/>
          <w:sz w:val="22"/>
          <w:szCs w:val="22"/>
        </w:rPr>
      </w:pPr>
    </w:p>
    <w:p w14:paraId="54BC96E4" w14:textId="1EB8CE45" w:rsidR="00C539D6" w:rsidRPr="00AF3321" w:rsidRDefault="00C539D6" w:rsidP="000B7BD1">
      <w:pPr>
        <w:pStyle w:val="TableParagraph"/>
        <w:numPr>
          <w:ilvl w:val="0"/>
          <w:numId w:val="1"/>
        </w:numPr>
        <w:spacing w:line="272" w:lineRule="exact"/>
        <w:ind w:left="0" w:right="142" w:firstLine="0"/>
        <w:jc w:val="both"/>
        <w:rPr>
          <w:rFonts w:ascii="Calibri" w:hAnsi="Calibri" w:cs="Calibri"/>
          <w:sz w:val="22"/>
          <w:szCs w:val="22"/>
        </w:rPr>
      </w:pPr>
      <w:r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Pr="002D5CC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Será solicitada da empresa, que ofertar o </w:t>
      </w:r>
      <w:r w:rsidRPr="000E7B1B">
        <w:rPr>
          <w:rFonts w:ascii="Calibri" w:hAnsi="Calibri" w:cs="Calibri"/>
          <w:i/>
          <w:iCs/>
          <w:sz w:val="22"/>
          <w:szCs w:val="22"/>
        </w:rPr>
        <w:t>menor</w:t>
      </w:r>
      <w:r w:rsidR="000E7B1B">
        <w:rPr>
          <w:rFonts w:ascii="Calibri" w:hAnsi="Calibri" w:cs="Calibri"/>
          <w:i/>
          <w:iCs/>
          <w:sz w:val="22"/>
          <w:szCs w:val="22"/>
        </w:rPr>
        <w:t xml:space="preserve"> valor</w:t>
      </w:r>
      <w:r>
        <w:rPr>
          <w:rFonts w:ascii="Calibri" w:hAnsi="Calibri" w:cs="Calibri"/>
          <w:i/>
          <w:iCs/>
          <w:sz w:val="22"/>
          <w:szCs w:val="22"/>
        </w:rPr>
        <w:t>, os</w:t>
      </w:r>
      <w:r w:rsidRPr="00AF3321">
        <w:rPr>
          <w:rFonts w:ascii="Calibri" w:hAnsi="Calibri" w:cs="Calibri"/>
          <w:i/>
          <w:iCs/>
          <w:sz w:val="22"/>
          <w:szCs w:val="22"/>
        </w:rPr>
        <w:t xml:space="preserve"> seguintes documentos:</w:t>
      </w:r>
    </w:p>
    <w:p w14:paraId="61F599D1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261AE3D5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>Certidão Negativa de Débitos relativos aos Tributos Federais, à Dívida Ativa da União e às contribuições previdenciárias e de terceiros;</w:t>
      </w:r>
    </w:p>
    <w:p w14:paraId="70A33459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01C2F98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145ABE67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78472345" w14:textId="74857E4D" w:rsidR="00C539D6" w:rsidRDefault="00C539D6" w:rsidP="005D3466">
      <w:pPr>
        <w:pStyle w:val="PargrafodaLista"/>
        <w:numPr>
          <w:ilvl w:val="0"/>
          <w:numId w:val="1"/>
        </w:numPr>
        <w:spacing w:after="0" w:line="240" w:lineRule="auto"/>
        <w:ind w:left="0" w:hanging="11"/>
        <w:jc w:val="both"/>
        <w:rPr>
          <w:rFonts w:cstheme="minorHAnsi"/>
        </w:rPr>
      </w:pPr>
      <w:r w:rsidRPr="00B310FC">
        <w:rPr>
          <w:rFonts w:cstheme="minorHAnsi"/>
        </w:rPr>
        <w:t xml:space="preserve">Maiores informações poderão ser obtidas diretamente através do telefone (48) </w:t>
      </w:r>
      <w:r w:rsidR="00271B4E">
        <w:rPr>
          <w:rFonts w:cstheme="minorHAnsi"/>
        </w:rPr>
        <w:t>32741183</w:t>
      </w:r>
    </w:p>
    <w:p w14:paraId="00295A21" w14:textId="77777777" w:rsidR="0045340D" w:rsidRPr="0045340D" w:rsidRDefault="0045340D" w:rsidP="0045340D">
      <w:pPr>
        <w:spacing w:after="0" w:line="240" w:lineRule="auto"/>
        <w:jc w:val="both"/>
        <w:rPr>
          <w:rFonts w:cstheme="minorHAnsi"/>
        </w:rPr>
      </w:pPr>
    </w:p>
    <w:p w14:paraId="4717F75C" w14:textId="0CE0B0F6" w:rsidR="00C127F7" w:rsidRDefault="00C539D6" w:rsidP="000B7BD1">
      <w:pPr>
        <w:pStyle w:val="PargrafodaLista"/>
        <w:spacing w:after="0" w:line="240" w:lineRule="auto"/>
        <w:jc w:val="both"/>
        <w:rPr>
          <w:rFonts w:cstheme="minorHAnsi"/>
        </w:rPr>
      </w:pPr>
      <w:r w:rsidRPr="0000062A">
        <w:rPr>
          <w:rFonts w:cstheme="minorHAnsi"/>
        </w:rPr>
        <w:t xml:space="preserve"> </w:t>
      </w:r>
    </w:p>
    <w:p w14:paraId="7C1EB3F2" w14:textId="34DC2B76" w:rsidR="00C539D6" w:rsidRDefault="00C539D6" w:rsidP="00C539D6">
      <w:pPr>
        <w:tabs>
          <w:tab w:val="center" w:pos="5174"/>
          <w:tab w:val="right" w:pos="10348"/>
        </w:tabs>
        <w:spacing w:line="240" w:lineRule="auto"/>
        <w:jc w:val="right"/>
        <w:rPr>
          <w:rFonts w:cstheme="minorHAnsi"/>
        </w:rPr>
      </w:pPr>
      <w:r w:rsidRPr="007561EC">
        <w:rPr>
          <w:rFonts w:cstheme="minorHAnsi"/>
        </w:rPr>
        <w:t xml:space="preserve">Angelina/SC, </w:t>
      </w:r>
      <w:r w:rsidR="000B7BD1">
        <w:rPr>
          <w:rFonts w:cstheme="minorHAnsi"/>
        </w:rPr>
        <w:t>07</w:t>
      </w:r>
      <w:r w:rsidR="003B556F">
        <w:rPr>
          <w:rFonts w:cstheme="minorHAnsi"/>
        </w:rPr>
        <w:t xml:space="preserve"> </w:t>
      </w:r>
      <w:r w:rsidR="000B7BD1">
        <w:rPr>
          <w:rFonts w:cstheme="minorHAnsi"/>
        </w:rPr>
        <w:t xml:space="preserve">de </w:t>
      </w:r>
      <w:proofErr w:type="gramStart"/>
      <w:r w:rsidR="000B7BD1">
        <w:rPr>
          <w:rFonts w:cstheme="minorHAnsi"/>
        </w:rPr>
        <w:t>Julho</w:t>
      </w:r>
      <w:bookmarkStart w:id="2" w:name="_GoBack"/>
      <w:bookmarkEnd w:id="2"/>
      <w:proofErr w:type="gramEnd"/>
      <w:r>
        <w:rPr>
          <w:rFonts w:cstheme="minorHAnsi"/>
        </w:rPr>
        <w:t xml:space="preserve"> de 2025  </w:t>
      </w:r>
    </w:p>
    <w:p w14:paraId="1924CF88" w14:textId="77777777" w:rsidR="00C127F7" w:rsidRDefault="00C127F7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452FC796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1CB5B583" w14:textId="77777777" w:rsidR="00447B84" w:rsidRDefault="00447B84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</w:rPr>
      </w:pPr>
      <w:r>
        <w:rPr>
          <w:b/>
          <w:i/>
          <w:iCs/>
        </w:rPr>
        <w:t xml:space="preserve">Carlos Eduardo Goulart Dias </w:t>
      </w:r>
      <w:r>
        <w:rPr>
          <w:b/>
        </w:rPr>
        <w:t xml:space="preserve"> </w:t>
      </w:r>
    </w:p>
    <w:p w14:paraId="02012DD2" w14:textId="36AAAA69" w:rsidR="00447B84" w:rsidRDefault="00447B84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</w:t>
      </w:r>
      <w:r w:rsidR="000B7BD1">
        <w:rPr>
          <w:i/>
          <w:iCs/>
        </w:rPr>
        <w:t>rio Municipal de Administração,</w:t>
      </w:r>
      <w:r>
        <w:rPr>
          <w:i/>
          <w:iCs/>
        </w:rPr>
        <w:t xml:space="preserve"> Finanças</w:t>
      </w:r>
      <w:r w:rsidR="000B7BD1">
        <w:rPr>
          <w:i/>
          <w:iCs/>
        </w:rPr>
        <w:t xml:space="preserve"> e Desenvolvimento.</w:t>
      </w:r>
      <w:r>
        <w:rPr>
          <w:i/>
          <w:iCs/>
        </w:rPr>
        <w:t xml:space="preserve">     </w:t>
      </w:r>
    </w:p>
    <w:p w14:paraId="024792DB" w14:textId="35AB9ABC" w:rsidR="00447B84" w:rsidRDefault="00BE3A38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Matricula: 2717</w:t>
      </w:r>
    </w:p>
    <w:p w14:paraId="6E785363" w14:textId="6252C753" w:rsidR="00C127F7" w:rsidRPr="002515BE" w:rsidRDefault="00C127F7" w:rsidP="00447B84">
      <w:pPr>
        <w:pStyle w:val="PargrafodaLista"/>
        <w:spacing w:after="0" w:line="240" w:lineRule="auto"/>
        <w:jc w:val="center"/>
        <w:rPr>
          <w:rFonts w:cstheme="minorHAnsi"/>
          <w:b/>
          <w:bCs/>
        </w:rPr>
      </w:pPr>
    </w:p>
    <w:sectPr w:rsidR="00C127F7" w:rsidRPr="002515BE" w:rsidSect="000B7BD1">
      <w:headerReference w:type="default" r:id="rId8"/>
      <w:pgSz w:w="11906" w:h="16838"/>
      <w:pgMar w:top="284" w:right="566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F535B0"/>
    <w:multiLevelType w:val="hybridMultilevel"/>
    <w:tmpl w:val="5226E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58441D1"/>
    <w:multiLevelType w:val="hybridMultilevel"/>
    <w:tmpl w:val="5226E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9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3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9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4"/>
  </w:num>
  <w:num w:numId="8">
    <w:abstractNumId w:val="9"/>
  </w:num>
  <w:num w:numId="9">
    <w:abstractNumId w:val="1"/>
  </w:num>
  <w:num w:numId="10">
    <w:abstractNumId w:val="23"/>
  </w:num>
  <w:num w:numId="11">
    <w:abstractNumId w:val="20"/>
  </w:num>
  <w:num w:numId="12">
    <w:abstractNumId w:val="29"/>
  </w:num>
  <w:num w:numId="13">
    <w:abstractNumId w:val="27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  <w:num w:numId="18">
    <w:abstractNumId w:val="7"/>
  </w:num>
  <w:num w:numId="19">
    <w:abstractNumId w:val="26"/>
  </w:num>
  <w:num w:numId="20">
    <w:abstractNumId w:val="30"/>
  </w:num>
  <w:num w:numId="21">
    <w:abstractNumId w:val="0"/>
  </w:num>
  <w:num w:numId="22">
    <w:abstractNumId w:val="22"/>
  </w:num>
  <w:num w:numId="23">
    <w:abstractNumId w:val="15"/>
  </w:num>
  <w:num w:numId="24">
    <w:abstractNumId w:val="8"/>
  </w:num>
  <w:num w:numId="25">
    <w:abstractNumId w:val="25"/>
  </w:num>
  <w:num w:numId="26">
    <w:abstractNumId w:val="21"/>
  </w:num>
  <w:num w:numId="27">
    <w:abstractNumId w:val="2"/>
  </w:num>
  <w:num w:numId="28">
    <w:abstractNumId w:val="17"/>
  </w:num>
  <w:num w:numId="29">
    <w:abstractNumId w:val="18"/>
  </w:num>
  <w:num w:numId="30">
    <w:abstractNumId w:val="2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B7BD1"/>
    <w:rsid w:val="000E7B1B"/>
    <w:rsid w:val="000F3399"/>
    <w:rsid w:val="00106B7E"/>
    <w:rsid w:val="00111CA7"/>
    <w:rsid w:val="00141E42"/>
    <w:rsid w:val="00166ADB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96CCB"/>
    <w:rsid w:val="003A58F8"/>
    <w:rsid w:val="003B556F"/>
    <w:rsid w:val="003C209E"/>
    <w:rsid w:val="003C3C59"/>
    <w:rsid w:val="003C6914"/>
    <w:rsid w:val="003E35E5"/>
    <w:rsid w:val="00405FE0"/>
    <w:rsid w:val="00414102"/>
    <w:rsid w:val="004257A8"/>
    <w:rsid w:val="00426F53"/>
    <w:rsid w:val="00443AAE"/>
    <w:rsid w:val="00447B84"/>
    <w:rsid w:val="0045340D"/>
    <w:rsid w:val="00456EDD"/>
    <w:rsid w:val="00457702"/>
    <w:rsid w:val="00464E00"/>
    <w:rsid w:val="00471C8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B0055"/>
    <w:rsid w:val="005B6901"/>
    <w:rsid w:val="005D03CE"/>
    <w:rsid w:val="005D3466"/>
    <w:rsid w:val="005D469E"/>
    <w:rsid w:val="005F2C9E"/>
    <w:rsid w:val="00641C15"/>
    <w:rsid w:val="006459C5"/>
    <w:rsid w:val="00661CE1"/>
    <w:rsid w:val="00672249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54E60"/>
    <w:rsid w:val="00891B1B"/>
    <w:rsid w:val="0089555A"/>
    <w:rsid w:val="008E7749"/>
    <w:rsid w:val="0091271A"/>
    <w:rsid w:val="009153CD"/>
    <w:rsid w:val="009223EC"/>
    <w:rsid w:val="00944393"/>
    <w:rsid w:val="00945166"/>
    <w:rsid w:val="009733FB"/>
    <w:rsid w:val="009768F1"/>
    <w:rsid w:val="009817C7"/>
    <w:rsid w:val="009910BD"/>
    <w:rsid w:val="009C675C"/>
    <w:rsid w:val="009C7A2D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B199F"/>
    <w:rsid w:val="00AC41A2"/>
    <w:rsid w:val="00AF3321"/>
    <w:rsid w:val="00B162BF"/>
    <w:rsid w:val="00B167F0"/>
    <w:rsid w:val="00B24F8E"/>
    <w:rsid w:val="00B310FC"/>
    <w:rsid w:val="00B33571"/>
    <w:rsid w:val="00B4608D"/>
    <w:rsid w:val="00B558F1"/>
    <w:rsid w:val="00B56966"/>
    <w:rsid w:val="00B64B3E"/>
    <w:rsid w:val="00B71DF9"/>
    <w:rsid w:val="00B972C0"/>
    <w:rsid w:val="00BB0A93"/>
    <w:rsid w:val="00BB599F"/>
    <w:rsid w:val="00BD3A53"/>
    <w:rsid w:val="00BE3A38"/>
    <w:rsid w:val="00BE5698"/>
    <w:rsid w:val="00BF19BC"/>
    <w:rsid w:val="00C127F7"/>
    <w:rsid w:val="00C1621E"/>
    <w:rsid w:val="00C17CEC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7C6F"/>
    <w:rsid w:val="00CD2F1D"/>
    <w:rsid w:val="00CD72D9"/>
    <w:rsid w:val="00CF6542"/>
    <w:rsid w:val="00D05799"/>
    <w:rsid w:val="00D16A63"/>
    <w:rsid w:val="00D233EC"/>
    <w:rsid w:val="00D27C2D"/>
    <w:rsid w:val="00D71CF2"/>
    <w:rsid w:val="00D7289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6F"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  <w:style w:type="paragraph" w:styleId="SemEspaamento">
    <w:name w:val="No Spacing"/>
    <w:uiPriority w:val="1"/>
    <w:qFormat/>
    <w:rsid w:val="00453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7</cp:revision>
  <cp:lastPrinted>2025-07-08T18:32:00Z</cp:lastPrinted>
  <dcterms:created xsi:type="dcterms:W3CDTF">2025-02-27T14:44:00Z</dcterms:created>
  <dcterms:modified xsi:type="dcterms:W3CDTF">2025-07-08T18:32:00Z</dcterms:modified>
</cp:coreProperties>
</file>